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00619" w14:textId="77777777" w:rsidR="007A7934" w:rsidRPr="00CF6118" w:rsidRDefault="007A7934" w:rsidP="007A7934">
      <w:pPr>
        <w:spacing w:after="0" w:line="240" w:lineRule="auto"/>
        <w:ind w:right="-284"/>
        <w:jc w:val="center"/>
        <w:rPr>
          <w:rFonts w:ascii="Simplified Arabic" w:eastAsia="Times New Roman" w:hAnsi="Simplified Arabic" w:cs="Simplified Arabic"/>
          <w:b/>
          <w:bCs/>
          <w:sz w:val="24"/>
          <w:szCs w:val="24"/>
          <w:rtl/>
          <w:lang w:bidi="ar-JO"/>
        </w:rPr>
      </w:pPr>
      <w:r w:rsidRPr="00CF6118">
        <w:rPr>
          <w:rFonts w:ascii="Simplified Arabic" w:eastAsia="Times New Roman" w:hAnsi="Simplified Arabic" w:cs="Simplified Arabic"/>
          <w:b/>
          <w:bCs/>
          <w:sz w:val="24"/>
          <w:szCs w:val="24"/>
          <w:u w:val="single"/>
          <w:rtl/>
          <w:lang w:bidi="ar-JO"/>
        </w:rPr>
        <w:t>إعلان طرح عطاء أشغال رقم (7/</w:t>
      </w:r>
      <w:r>
        <w:rPr>
          <w:rFonts w:ascii="Simplified Arabic" w:eastAsia="Times New Roman" w:hAnsi="Simplified Arabic" w:cs="Simplified Arabic" w:hint="cs"/>
          <w:b/>
          <w:bCs/>
          <w:sz w:val="24"/>
          <w:szCs w:val="24"/>
          <w:u w:val="single"/>
          <w:rtl/>
          <w:lang w:bidi="ar-JO"/>
        </w:rPr>
        <w:t xml:space="preserve"> </w:t>
      </w:r>
      <w:r w:rsidRPr="00CF6118">
        <w:rPr>
          <w:rFonts w:ascii="Simplified Arabic" w:eastAsia="Times New Roman" w:hAnsi="Simplified Arabic" w:cs="Simplified Arabic"/>
          <w:b/>
          <w:bCs/>
          <w:sz w:val="24"/>
          <w:szCs w:val="24"/>
          <w:u w:val="single"/>
          <w:rtl/>
          <w:lang w:bidi="ar-JO"/>
        </w:rPr>
        <w:t xml:space="preserve">ل </w:t>
      </w:r>
      <w:r>
        <w:rPr>
          <w:rFonts w:ascii="Simplified Arabic" w:eastAsia="Times New Roman" w:hAnsi="Simplified Arabic" w:cs="Simplified Arabic" w:hint="cs"/>
          <w:b/>
          <w:bCs/>
          <w:sz w:val="24"/>
          <w:szCs w:val="24"/>
          <w:u w:val="single"/>
          <w:rtl/>
          <w:lang w:bidi="ar-JO"/>
        </w:rPr>
        <w:t>ر</w:t>
      </w:r>
      <w:r w:rsidRPr="00CF6118">
        <w:rPr>
          <w:rFonts w:ascii="Simplified Arabic" w:eastAsia="Times New Roman" w:hAnsi="Simplified Arabic" w:cs="Simplified Arabic"/>
          <w:b/>
          <w:bCs/>
          <w:sz w:val="24"/>
          <w:szCs w:val="24"/>
          <w:u w:val="single"/>
          <w:rtl/>
          <w:lang w:bidi="ar-JO"/>
        </w:rPr>
        <w:t xml:space="preserve"> ش/2021) والخاص</w:t>
      </w:r>
      <w:r>
        <w:rPr>
          <w:rFonts w:ascii="Simplified Arabic" w:eastAsia="Times New Roman" w:hAnsi="Simplified Arabic" w:cs="Simplified Arabic" w:hint="cs"/>
          <w:b/>
          <w:bCs/>
          <w:sz w:val="24"/>
          <w:szCs w:val="24"/>
          <w:u w:val="single"/>
          <w:rtl/>
          <w:lang w:bidi="ar-JO"/>
        </w:rPr>
        <w:t xml:space="preserve"> بــــــــــ</w:t>
      </w:r>
      <w:r w:rsidRPr="00CF6118">
        <w:rPr>
          <w:rFonts w:ascii="Simplified Arabic" w:eastAsia="Times New Roman" w:hAnsi="Simplified Arabic" w:cs="Simplified Arabic"/>
          <w:b/>
          <w:bCs/>
          <w:sz w:val="24"/>
          <w:szCs w:val="24"/>
          <w:u w:val="single"/>
          <w:rtl/>
          <w:lang w:bidi="ar-JO"/>
        </w:rPr>
        <w:t>" إنشاء مركز التعلم الالكتروني /عمان</w:t>
      </w:r>
    </w:p>
    <w:p w14:paraId="4DF6D349" w14:textId="71C767AF" w:rsidR="007A7934" w:rsidRPr="00CF6118" w:rsidRDefault="007A7934" w:rsidP="007A7934">
      <w:pPr>
        <w:spacing w:after="0" w:line="240" w:lineRule="auto"/>
        <w:ind w:right="-284"/>
        <w:jc w:val="center"/>
        <w:rPr>
          <w:rFonts w:ascii="Simplified Arabic" w:eastAsia="Times New Roman" w:hAnsi="Simplified Arabic" w:cs="Simplified Arabic"/>
          <w:b/>
          <w:bCs/>
          <w:sz w:val="24"/>
          <w:szCs w:val="24"/>
          <w:rtl/>
          <w:lang w:bidi="ar-JO"/>
        </w:rPr>
      </w:pPr>
      <w:r>
        <w:rPr>
          <w:rFonts w:ascii="Simplified Arabic" w:eastAsia="Times New Roman" w:hAnsi="Simplified Arabic" w:cs="Simplified Arabic" w:hint="cs"/>
          <w:b/>
          <w:bCs/>
          <w:sz w:val="24"/>
          <w:szCs w:val="24"/>
          <w:u w:val="single"/>
          <w:rtl/>
          <w:lang w:bidi="ar-JO"/>
        </w:rPr>
        <w:t>و</w:t>
      </w:r>
      <w:r w:rsidRPr="00CF6118">
        <w:rPr>
          <w:rFonts w:ascii="Simplified Arabic" w:eastAsia="Times New Roman" w:hAnsi="Simplified Arabic" w:cs="Simplified Arabic"/>
          <w:b/>
          <w:bCs/>
          <w:sz w:val="24"/>
          <w:szCs w:val="24"/>
          <w:u w:val="single"/>
          <w:rtl/>
          <w:lang w:bidi="ar-JO"/>
        </w:rPr>
        <w:t xml:space="preserve">الممول من المنحة الإماراتية (صندوق </w:t>
      </w:r>
      <w:proofErr w:type="gramStart"/>
      <w:r w:rsidRPr="00CF6118">
        <w:rPr>
          <w:rFonts w:ascii="Simplified Arabic" w:eastAsia="Times New Roman" w:hAnsi="Simplified Arabic" w:cs="Simplified Arabic"/>
          <w:b/>
          <w:bCs/>
          <w:sz w:val="24"/>
          <w:szCs w:val="24"/>
          <w:u w:val="single"/>
          <w:rtl/>
          <w:lang w:bidi="ar-JO"/>
        </w:rPr>
        <w:t>أبوظبي</w:t>
      </w:r>
      <w:proofErr w:type="gramEnd"/>
      <w:r w:rsidRPr="00CF6118">
        <w:rPr>
          <w:rFonts w:ascii="Simplified Arabic" w:eastAsia="Times New Roman" w:hAnsi="Simplified Arabic" w:cs="Simplified Arabic"/>
          <w:b/>
          <w:bCs/>
          <w:sz w:val="24"/>
          <w:szCs w:val="24"/>
          <w:u w:val="single"/>
          <w:rtl/>
          <w:lang w:bidi="ar-JO"/>
        </w:rPr>
        <w:t xml:space="preserve"> لتنمية</w:t>
      </w:r>
      <w:r w:rsidRPr="00CF6118">
        <w:rPr>
          <w:rFonts w:ascii="Simplified Arabic" w:eastAsia="Times New Roman" w:hAnsi="Simplified Arabic" w:cs="Simplified Arabic"/>
          <w:b/>
          <w:bCs/>
          <w:sz w:val="24"/>
          <w:szCs w:val="24"/>
          <w:rtl/>
          <w:lang w:bidi="ar-JO"/>
        </w:rPr>
        <w:t>)</w:t>
      </w:r>
    </w:p>
    <w:p w14:paraId="11146812" w14:textId="77777777" w:rsidR="007A7934" w:rsidRPr="00CF6118" w:rsidRDefault="007A7934" w:rsidP="007A7934">
      <w:pPr>
        <w:spacing w:after="0" w:line="240" w:lineRule="auto"/>
        <w:ind w:right="-284"/>
        <w:jc w:val="center"/>
        <w:rPr>
          <w:rFonts w:ascii="Simplified Arabic" w:eastAsia="Times New Roman" w:hAnsi="Simplified Arabic" w:cs="Simplified Arabic"/>
          <w:b/>
          <w:bCs/>
          <w:sz w:val="24"/>
          <w:szCs w:val="24"/>
          <w:u w:val="single"/>
          <w:rtl/>
          <w:lang w:bidi="ar-JO"/>
        </w:rPr>
      </w:pPr>
      <w:r w:rsidRPr="00CF6118">
        <w:rPr>
          <w:rFonts w:ascii="Simplified Arabic" w:eastAsia="Times New Roman" w:hAnsi="Simplified Arabic" w:cs="Simplified Arabic"/>
          <w:b/>
          <w:bCs/>
          <w:sz w:val="24"/>
          <w:szCs w:val="24"/>
          <w:rtl/>
          <w:lang w:bidi="ar-JO"/>
        </w:rPr>
        <w:t xml:space="preserve"> </w:t>
      </w:r>
      <w:r w:rsidRPr="00CF6118">
        <w:rPr>
          <w:rFonts w:ascii="Simplified Arabic" w:eastAsia="Times New Roman" w:hAnsi="Simplified Arabic" w:cs="Simplified Arabic"/>
          <w:b/>
          <w:bCs/>
          <w:sz w:val="24"/>
          <w:szCs w:val="24"/>
          <w:u w:val="single"/>
          <w:rtl/>
          <w:lang w:bidi="ar-JO"/>
        </w:rPr>
        <w:t>لبرنامج مشروع تطوير الجامعات الرسمية</w:t>
      </w:r>
    </w:p>
    <w:p w14:paraId="56E93821" w14:textId="77777777" w:rsidR="007A7934" w:rsidRPr="00CF6118" w:rsidRDefault="007A7934" w:rsidP="007A7934">
      <w:pPr>
        <w:spacing w:after="0" w:line="240" w:lineRule="auto"/>
        <w:ind w:right="-284"/>
        <w:rPr>
          <w:rFonts w:asciiTheme="majorBidi" w:eastAsia="Times New Roman" w:hAnsiTheme="majorBidi" w:cstheme="majorBidi"/>
          <w:sz w:val="24"/>
          <w:szCs w:val="24"/>
          <w:rtl/>
          <w:lang w:bidi="ar-JO"/>
        </w:rPr>
      </w:pPr>
      <w:r w:rsidRPr="00CF6118">
        <w:rPr>
          <w:rFonts w:asciiTheme="majorBidi" w:eastAsia="Times New Roman" w:hAnsiTheme="majorBidi" w:cstheme="majorBidi"/>
          <w:sz w:val="24"/>
          <w:szCs w:val="24"/>
          <w:rtl/>
          <w:lang w:bidi="ar-JO"/>
        </w:rPr>
        <w:t xml:space="preserve">                                                                                                                                                                                                                                            </w:t>
      </w:r>
    </w:p>
    <w:p w14:paraId="4C1B2FAA" w14:textId="77777777" w:rsidR="007A7934" w:rsidRDefault="007A7934" w:rsidP="007A7934">
      <w:pPr>
        <w:keepNext/>
        <w:spacing w:after="0" w:line="240" w:lineRule="auto"/>
        <w:ind w:left="-58"/>
        <w:jc w:val="both"/>
        <w:outlineLvl w:val="1"/>
        <w:rPr>
          <w:rFonts w:asciiTheme="majorBidi" w:eastAsia="Times New Roman" w:hAnsiTheme="majorBidi" w:cstheme="majorBidi"/>
          <w:sz w:val="24"/>
          <w:szCs w:val="24"/>
          <w:rtl/>
        </w:rPr>
      </w:pPr>
      <w:r w:rsidRPr="00CF6118">
        <w:rPr>
          <w:rFonts w:asciiTheme="majorBidi" w:eastAsia="Times New Roman" w:hAnsiTheme="majorBidi" w:cstheme="majorBidi"/>
          <w:sz w:val="24"/>
          <w:szCs w:val="24"/>
          <w:rtl/>
        </w:rPr>
        <w:t>تدعو جامعة الحسين بن طلال المقاولين المصنفين لدى دائرة العطاءات الحكومية من الفئة الثالثة فما فوق اختصاص إنشاء أبنية, فعلى الراغبين بالاشتراك في هذا العطاء مراجعة دائرة أمانة سر لجان المشتريات الرئيسية (العطاءات) في جامعة الحسين بن طلال/ معان و ذلك وفق الأتي:</w:t>
      </w:r>
    </w:p>
    <w:p w14:paraId="4A007941" w14:textId="77777777" w:rsidR="007A7934" w:rsidRPr="00414B2F" w:rsidRDefault="007A7934" w:rsidP="007A7934">
      <w:pPr>
        <w:keepNext/>
        <w:spacing w:after="0" w:line="240" w:lineRule="auto"/>
        <w:ind w:left="-58"/>
        <w:jc w:val="both"/>
        <w:outlineLvl w:val="1"/>
        <w:rPr>
          <w:rFonts w:asciiTheme="majorBidi" w:eastAsia="Times New Roman" w:hAnsiTheme="majorBidi" w:cstheme="majorBidi"/>
          <w:sz w:val="20"/>
          <w:szCs w:val="20"/>
          <w:rtl/>
        </w:rPr>
      </w:pPr>
    </w:p>
    <w:p w14:paraId="0F388D0E" w14:textId="77777777" w:rsidR="007A7934" w:rsidRPr="00CF6118" w:rsidRDefault="007A7934" w:rsidP="007A7934">
      <w:pPr>
        <w:keepNext/>
        <w:spacing w:after="0" w:line="240" w:lineRule="auto"/>
        <w:ind w:left="-58"/>
        <w:jc w:val="both"/>
        <w:outlineLvl w:val="1"/>
        <w:rPr>
          <w:rFonts w:asciiTheme="majorBidi" w:eastAsia="Times New Roman" w:hAnsiTheme="majorBidi" w:cstheme="majorBidi"/>
          <w:b/>
          <w:bCs/>
          <w:sz w:val="24"/>
          <w:szCs w:val="24"/>
          <w:u w:val="single"/>
          <w:rtl/>
        </w:rPr>
      </w:pPr>
      <w:r w:rsidRPr="00CF6118">
        <w:rPr>
          <w:rFonts w:asciiTheme="majorBidi" w:eastAsia="Times New Roman" w:hAnsiTheme="majorBidi" w:cstheme="majorBidi"/>
          <w:b/>
          <w:bCs/>
          <w:sz w:val="24"/>
          <w:szCs w:val="24"/>
          <w:u w:val="single"/>
          <w:rtl/>
        </w:rPr>
        <w:tab/>
        <w:t xml:space="preserve"> وصف المشروع موضوع هذا العطاء</w:t>
      </w:r>
    </w:p>
    <w:p w14:paraId="07880EC8" w14:textId="77777777" w:rsidR="007A7934" w:rsidRPr="00CF6118" w:rsidRDefault="007A7934" w:rsidP="007A7934">
      <w:pPr>
        <w:keepNext/>
        <w:spacing w:after="0" w:line="240" w:lineRule="auto"/>
        <w:ind w:left="-58"/>
        <w:jc w:val="both"/>
        <w:outlineLvl w:val="1"/>
        <w:rPr>
          <w:rFonts w:asciiTheme="majorBidi" w:eastAsia="Times New Roman" w:hAnsiTheme="majorBidi" w:cstheme="majorBidi"/>
          <w:sz w:val="20"/>
          <w:szCs w:val="20"/>
          <w:rtl/>
        </w:rPr>
      </w:pPr>
      <w:r w:rsidRPr="00CF6118">
        <w:rPr>
          <w:rFonts w:asciiTheme="majorBidi" w:eastAsia="Times New Roman" w:hAnsiTheme="majorBidi" w:cstheme="majorBidi"/>
          <w:b/>
          <w:bCs/>
          <w:sz w:val="24"/>
          <w:szCs w:val="24"/>
          <w:u w:val="single"/>
          <w:rtl/>
        </w:rPr>
        <w:t xml:space="preserve"> </w:t>
      </w:r>
    </w:p>
    <w:p w14:paraId="09ABC715" w14:textId="77777777" w:rsidR="007A7934" w:rsidRPr="00CF6118" w:rsidRDefault="007A7934" w:rsidP="007A7934">
      <w:pPr>
        <w:spacing w:after="0" w:line="240" w:lineRule="auto"/>
        <w:ind w:left="-58"/>
        <w:jc w:val="both"/>
        <w:rPr>
          <w:rFonts w:asciiTheme="majorBidi" w:eastAsia="Times New Roman" w:hAnsiTheme="majorBidi" w:cstheme="majorBidi"/>
          <w:sz w:val="24"/>
          <w:szCs w:val="24"/>
        </w:rPr>
      </w:pPr>
      <w:r w:rsidRPr="00CF6118">
        <w:rPr>
          <w:rFonts w:asciiTheme="majorBidi" w:eastAsia="Times New Roman" w:hAnsiTheme="majorBidi" w:cstheme="majorBidi"/>
          <w:sz w:val="24"/>
          <w:szCs w:val="24"/>
          <w:rtl/>
        </w:rPr>
        <w:t xml:space="preserve">إنشاء مركز التعلم الالكتروني / </w:t>
      </w:r>
      <w:r w:rsidRPr="00CF6118">
        <w:rPr>
          <w:rFonts w:asciiTheme="majorBidi" w:eastAsia="Times New Roman" w:hAnsiTheme="majorBidi" w:cstheme="majorBidi"/>
          <w:b/>
          <w:bCs/>
          <w:sz w:val="24"/>
          <w:szCs w:val="24"/>
          <w:rtl/>
        </w:rPr>
        <w:t>عمان</w:t>
      </w:r>
      <w:r w:rsidRPr="00CF6118">
        <w:rPr>
          <w:rFonts w:asciiTheme="majorBidi" w:eastAsia="Times New Roman" w:hAnsiTheme="majorBidi" w:cstheme="majorBidi"/>
          <w:sz w:val="24"/>
          <w:szCs w:val="24"/>
          <w:rtl/>
        </w:rPr>
        <w:t xml:space="preserve">  والذي يتألف من طابق واحد و بمساحة إجمالية تقريبية </w:t>
      </w:r>
      <w:r w:rsidRPr="00CF6118">
        <w:rPr>
          <w:rFonts w:asciiTheme="majorBidi" w:eastAsia="Times New Roman" w:hAnsiTheme="majorBidi" w:cstheme="majorBidi"/>
          <w:b/>
          <w:bCs/>
          <w:sz w:val="24"/>
          <w:szCs w:val="24"/>
          <w:rtl/>
        </w:rPr>
        <w:t>(1400)م</w:t>
      </w:r>
      <w:r w:rsidRPr="00CF6118">
        <w:rPr>
          <w:rFonts w:asciiTheme="majorBidi" w:eastAsia="Times New Roman" w:hAnsiTheme="majorBidi" w:cstheme="majorBidi"/>
          <w:b/>
          <w:bCs/>
          <w:sz w:val="24"/>
          <w:szCs w:val="24"/>
          <w:vertAlign w:val="superscript"/>
          <w:rtl/>
        </w:rPr>
        <w:t>2</w:t>
      </w:r>
      <w:r w:rsidRPr="00CF6118">
        <w:rPr>
          <w:rFonts w:asciiTheme="majorBidi" w:eastAsia="Times New Roman" w:hAnsiTheme="majorBidi" w:cstheme="majorBidi"/>
          <w:sz w:val="24"/>
          <w:szCs w:val="24"/>
          <w:vertAlign w:val="superscript"/>
          <w:rtl/>
        </w:rPr>
        <w:t xml:space="preserve">  </w:t>
      </w:r>
      <w:r w:rsidRPr="00CF6118">
        <w:rPr>
          <w:rFonts w:asciiTheme="majorBidi" w:eastAsia="Times New Roman" w:hAnsiTheme="majorBidi" w:cstheme="majorBidi"/>
          <w:sz w:val="24"/>
          <w:szCs w:val="24"/>
          <w:rtl/>
        </w:rPr>
        <w:t>بالإضافة للأعمال الخارجية مع ربطه بجميع الخدمات وحسب الشروط والمواصفات الفنية والمخططات وجدول الكميات المعدة لذلك وعلى النحو التالي:</w:t>
      </w:r>
    </w:p>
    <w:p w14:paraId="1E011B7E" w14:textId="77777777" w:rsidR="007A7934" w:rsidRPr="00CF6118" w:rsidRDefault="007A7934" w:rsidP="007A7934">
      <w:pPr>
        <w:keepNext/>
        <w:numPr>
          <w:ilvl w:val="0"/>
          <w:numId w:val="1"/>
        </w:numPr>
        <w:spacing w:after="0" w:line="360" w:lineRule="auto"/>
        <w:jc w:val="both"/>
        <w:outlineLvl w:val="1"/>
        <w:rPr>
          <w:rFonts w:asciiTheme="majorBidi" w:eastAsia="Times New Roman" w:hAnsiTheme="majorBidi" w:cstheme="majorBidi"/>
          <w:sz w:val="24"/>
          <w:szCs w:val="24"/>
          <w:rtl/>
        </w:rPr>
      </w:pPr>
      <w:r w:rsidRPr="00CF6118">
        <w:rPr>
          <w:rFonts w:asciiTheme="majorBidi" w:eastAsia="Times New Roman" w:hAnsiTheme="majorBidi" w:cstheme="majorBidi"/>
          <w:sz w:val="24"/>
          <w:szCs w:val="24"/>
          <w:rtl/>
        </w:rPr>
        <w:t>ثمن النسخة  (300) ثلاثمائة دينار غير مستردة.</w:t>
      </w:r>
      <w:r w:rsidRPr="00CF6118">
        <w:rPr>
          <w:rFonts w:asciiTheme="majorBidi" w:eastAsia="Times New Roman" w:hAnsiTheme="majorBidi" w:cstheme="majorBidi"/>
          <w:sz w:val="24"/>
          <w:szCs w:val="24"/>
        </w:rPr>
        <w:t xml:space="preserve"> </w:t>
      </w:r>
    </w:p>
    <w:p w14:paraId="2B88605B" w14:textId="77777777" w:rsidR="007A7934" w:rsidRPr="00CF6118" w:rsidRDefault="007A7934" w:rsidP="007A7934">
      <w:pPr>
        <w:numPr>
          <w:ilvl w:val="0"/>
          <w:numId w:val="1"/>
        </w:numPr>
        <w:spacing w:after="0" w:line="360" w:lineRule="auto"/>
        <w:contextualSpacing/>
        <w:jc w:val="both"/>
        <w:rPr>
          <w:rFonts w:asciiTheme="majorBidi" w:hAnsiTheme="majorBidi" w:cstheme="majorBidi"/>
          <w:sz w:val="24"/>
          <w:szCs w:val="24"/>
        </w:rPr>
      </w:pPr>
      <w:r w:rsidRPr="00CF6118">
        <w:rPr>
          <w:rFonts w:asciiTheme="majorBidi" w:hAnsiTheme="majorBidi" w:cstheme="majorBidi"/>
          <w:sz w:val="24"/>
          <w:szCs w:val="24"/>
          <w:rtl/>
        </w:rPr>
        <w:t>موعد بيع نسخ العطاء من يوم الأحد الموافق 5/12/2021 ولغاية الساعة (الثالثة) من بعد ظهر يوم الأثنين الموافق 13/12/2021.</w:t>
      </w:r>
    </w:p>
    <w:p w14:paraId="29E543A6" w14:textId="77777777" w:rsidR="007A7934" w:rsidRPr="00CF6118" w:rsidRDefault="007A7934" w:rsidP="007A7934">
      <w:pPr>
        <w:numPr>
          <w:ilvl w:val="0"/>
          <w:numId w:val="1"/>
        </w:numPr>
        <w:spacing w:after="0" w:line="360" w:lineRule="auto"/>
        <w:contextualSpacing/>
        <w:jc w:val="both"/>
        <w:rPr>
          <w:rFonts w:asciiTheme="majorBidi" w:hAnsiTheme="majorBidi" w:cstheme="majorBidi"/>
          <w:sz w:val="24"/>
          <w:szCs w:val="24"/>
        </w:rPr>
      </w:pPr>
      <w:r w:rsidRPr="00CF6118">
        <w:rPr>
          <w:rFonts w:asciiTheme="majorBidi" w:hAnsiTheme="majorBidi" w:cstheme="majorBidi"/>
          <w:sz w:val="24"/>
          <w:szCs w:val="24"/>
          <w:rtl/>
        </w:rPr>
        <w:t>يحدد يوم (الثلاثاء) الموافق 14/12/2021 زيارة للموقع اعتبارا من الساعة العاشرة صباحاً.</w:t>
      </w:r>
    </w:p>
    <w:p w14:paraId="5B6100CF" w14:textId="77777777" w:rsidR="007A7934" w:rsidRPr="00CF6118" w:rsidRDefault="007A7934" w:rsidP="007A7934">
      <w:pPr>
        <w:spacing w:line="360" w:lineRule="auto"/>
        <w:ind w:left="-58"/>
        <w:contextualSpacing/>
        <w:jc w:val="both"/>
        <w:rPr>
          <w:rFonts w:asciiTheme="majorBidi" w:hAnsiTheme="majorBidi" w:cstheme="majorBidi"/>
          <w:sz w:val="24"/>
          <w:szCs w:val="24"/>
        </w:rPr>
      </w:pPr>
      <w:r w:rsidRPr="00CF6118">
        <w:rPr>
          <w:rFonts w:asciiTheme="majorBidi" w:hAnsiTheme="majorBidi" w:cstheme="majorBidi"/>
          <w:sz w:val="24"/>
          <w:szCs w:val="24"/>
          <w:rtl/>
        </w:rPr>
        <w:t xml:space="preserve">4- تودع العروض </w:t>
      </w:r>
      <w:r>
        <w:rPr>
          <w:rFonts w:asciiTheme="majorBidi" w:hAnsiTheme="majorBidi" w:cstheme="majorBidi" w:hint="cs"/>
          <w:sz w:val="24"/>
          <w:szCs w:val="24"/>
          <w:rtl/>
        </w:rPr>
        <w:t>لدي امين سر</w:t>
      </w:r>
      <w:r w:rsidRPr="00CF6118">
        <w:rPr>
          <w:rFonts w:asciiTheme="majorBidi" w:hAnsiTheme="majorBidi" w:cstheme="majorBidi"/>
          <w:sz w:val="24"/>
          <w:szCs w:val="24"/>
          <w:rtl/>
        </w:rPr>
        <w:t xml:space="preserve"> لجنة شراء رئيسية أشغال في الجامعة / مدينة معان في موعد أقصاه الساعة العاشرة صباحاً من يوم الأحد, الموافق 26/12/2021 وعلى المتقدم للعطاء إحضار شهادة تصنيف سارية المفعول. </w:t>
      </w:r>
    </w:p>
    <w:p w14:paraId="3368E64F" w14:textId="77777777" w:rsidR="007A7934" w:rsidRPr="00CF6118" w:rsidRDefault="007A7934" w:rsidP="007A7934">
      <w:pPr>
        <w:numPr>
          <w:ilvl w:val="0"/>
          <w:numId w:val="2"/>
        </w:numPr>
        <w:tabs>
          <w:tab w:val="left" w:pos="657"/>
        </w:tabs>
        <w:spacing w:after="0" w:line="240" w:lineRule="auto"/>
        <w:contextualSpacing/>
        <w:jc w:val="both"/>
        <w:rPr>
          <w:rFonts w:asciiTheme="majorBidi" w:hAnsiTheme="majorBidi" w:cstheme="majorBidi"/>
          <w:sz w:val="24"/>
          <w:szCs w:val="24"/>
          <w:rtl/>
        </w:rPr>
      </w:pPr>
      <w:r w:rsidRPr="00CF6118">
        <w:rPr>
          <w:rFonts w:asciiTheme="majorBidi" w:hAnsiTheme="majorBidi" w:cstheme="majorBidi"/>
          <w:sz w:val="24"/>
          <w:szCs w:val="24"/>
          <w:rtl/>
        </w:rPr>
        <w:t>أخر يوم لقبول الاستفسارات حول وثائق العطاء هو الساعة الثانية ظهراً من يوم الأربعاء الموافق 22/12/2021 .</w:t>
      </w:r>
    </w:p>
    <w:p w14:paraId="5A5827C2" w14:textId="77777777" w:rsidR="007A7934" w:rsidRPr="00CF6118" w:rsidRDefault="007A7934" w:rsidP="007A7934">
      <w:pPr>
        <w:numPr>
          <w:ilvl w:val="0"/>
          <w:numId w:val="2"/>
        </w:numPr>
        <w:spacing w:after="0" w:line="360" w:lineRule="auto"/>
        <w:jc w:val="both"/>
        <w:rPr>
          <w:rFonts w:asciiTheme="majorBidi" w:eastAsia="Times New Roman" w:hAnsiTheme="majorBidi" w:cstheme="majorBidi"/>
          <w:sz w:val="24"/>
          <w:szCs w:val="24"/>
        </w:rPr>
      </w:pPr>
      <w:r w:rsidRPr="00CF6118">
        <w:rPr>
          <w:rFonts w:asciiTheme="majorBidi" w:eastAsia="Times New Roman" w:hAnsiTheme="majorBidi" w:cstheme="majorBidi"/>
          <w:sz w:val="24"/>
          <w:szCs w:val="24"/>
          <w:rtl/>
        </w:rPr>
        <w:t>يتم فتح العروض الساعة العاشرة والنصف صباحاً من يوم الأحد الموافق 26/12/2021 .</w:t>
      </w:r>
    </w:p>
    <w:p w14:paraId="02FA2D20" w14:textId="77777777" w:rsidR="007A7934" w:rsidRPr="00CF6118" w:rsidRDefault="007A7934" w:rsidP="007A7934">
      <w:pPr>
        <w:numPr>
          <w:ilvl w:val="0"/>
          <w:numId w:val="2"/>
        </w:numPr>
        <w:spacing w:after="0" w:line="360" w:lineRule="auto"/>
        <w:jc w:val="both"/>
        <w:rPr>
          <w:rFonts w:asciiTheme="majorBidi" w:eastAsia="Times New Roman" w:hAnsiTheme="majorBidi" w:cstheme="majorBidi"/>
          <w:sz w:val="24"/>
          <w:szCs w:val="24"/>
        </w:rPr>
      </w:pPr>
      <w:r w:rsidRPr="00CF6118">
        <w:rPr>
          <w:rFonts w:asciiTheme="majorBidi" w:eastAsia="Times New Roman" w:hAnsiTheme="majorBidi" w:cstheme="majorBidi"/>
          <w:sz w:val="24"/>
          <w:szCs w:val="24"/>
          <w:rtl/>
        </w:rPr>
        <w:t>لا تسلم وثائق العطاء إلا للمقاول نفسه أو من ينوب عنه بموجب تفويض خطي موقع ومختوم بخاتمه.</w:t>
      </w:r>
    </w:p>
    <w:p w14:paraId="52A1CA77" w14:textId="77777777" w:rsidR="007A7934" w:rsidRPr="00CF6118" w:rsidRDefault="007A7934" w:rsidP="007A7934">
      <w:pPr>
        <w:numPr>
          <w:ilvl w:val="0"/>
          <w:numId w:val="2"/>
        </w:numPr>
        <w:spacing w:after="0" w:line="360" w:lineRule="auto"/>
        <w:jc w:val="both"/>
        <w:rPr>
          <w:rFonts w:asciiTheme="majorBidi" w:eastAsia="Times New Roman" w:hAnsiTheme="majorBidi" w:cstheme="majorBidi"/>
          <w:sz w:val="24"/>
          <w:szCs w:val="24"/>
        </w:rPr>
      </w:pPr>
      <w:r w:rsidRPr="00CF6118">
        <w:rPr>
          <w:rFonts w:asciiTheme="majorBidi" w:eastAsia="Times New Roman" w:hAnsiTheme="majorBidi" w:cstheme="majorBidi"/>
          <w:sz w:val="24"/>
          <w:szCs w:val="24"/>
          <w:rtl/>
        </w:rPr>
        <w:t>الجامعة غير ملزمة بإحالة العطاء على اقل الأسعار وبدون أن يترتب على ذلك أي مطالبة مالية أو قانونية.</w:t>
      </w:r>
    </w:p>
    <w:p w14:paraId="23E106A9" w14:textId="77777777" w:rsidR="007A7934" w:rsidRPr="00CF6118" w:rsidRDefault="007A7934" w:rsidP="007A7934">
      <w:pPr>
        <w:numPr>
          <w:ilvl w:val="0"/>
          <w:numId w:val="2"/>
        </w:numPr>
        <w:spacing w:after="0" w:line="360" w:lineRule="auto"/>
        <w:jc w:val="both"/>
        <w:rPr>
          <w:rFonts w:asciiTheme="majorBidi" w:eastAsia="Times New Roman" w:hAnsiTheme="majorBidi" w:cstheme="majorBidi"/>
          <w:sz w:val="24"/>
          <w:szCs w:val="24"/>
        </w:rPr>
      </w:pPr>
      <w:r w:rsidRPr="00CF6118">
        <w:rPr>
          <w:rFonts w:asciiTheme="majorBidi" w:eastAsia="Times New Roman" w:hAnsiTheme="majorBidi" w:cstheme="majorBidi"/>
          <w:sz w:val="24"/>
          <w:szCs w:val="24"/>
          <w:rtl/>
        </w:rPr>
        <w:t>يحق لصاحب العمل إلغاء العطاء كليا أو جزئيا دون إبداء الأسباب وبدون أن يترتب على هذا الإلغاء أي مطالبة مالية أو قانونية.</w:t>
      </w:r>
    </w:p>
    <w:p w14:paraId="0AC93A32" w14:textId="77777777" w:rsidR="007A7934" w:rsidRPr="00CF6118" w:rsidRDefault="007A7934" w:rsidP="007A7934">
      <w:pPr>
        <w:spacing w:after="0" w:line="360" w:lineRule="auto"/>
        <w:ind w:left="1884" w:hanging="2126"/>
        <w:jc w:val="both"/>
        <w:rPr>
          <w:rFonts w:asciiTheme="majorBidi" w:eastAsia="Times New Roman" w:hAnsiTheme="majorBidi" w:cstheme="majorBidi"/>
          <w:sz w:val="24"/>
          <w:szCs w:val="24"/>
        </w:rPr>
      </w:pPr>
      <w:r w:rsidRPr="00CF6118">
        <w:rPr>
          <w:rFonts w:asciiTheme="majorBidi" w:eastAsia="Times New Roman" w:hAnsiTheme="majorBidi" w:cstheme="majorBidi"/>
          <w:sz w:val="24"/>
          <w:szCs w:val="24"/>
          <w:rtl/>
          <w:lang w:bidi="ar-JO"/>
        </w:rPr>
        <w:t>10-</w:t>
      </w:r>
      <w:r w:rsidRPr="00CF6118">
        <w:rPr>
          <w:rFonts w:asciiTheme="majorBidi" w:eastAsia="Times New Roman" w:hAnsiTheme="majorBidi" w:cstheme="majorBidi"/>
          <w:sz w:val="24"/>
          <w:szCs w:val="24"/>
          <w:rtl/>
        </w:rPr>
        <w:t xml:space="preserve"> أجور الإعلان على من يرسو عليه العطاء مهما تكرر.</w:t>
      </w:r>
    </w:p>
    <w:p w14:paraId="64CA3780" w14:textId="09E1890F" w:rsidR="007A7934" w:rsidRPr="00CF6118" w:rsidRDefault="007A7934" w:rsidP="00227989">
      <w:pPr>
        <w:spacing w:after="0" w:line="360" w:lineRule="auto"/>
        <w:ind w:left="-242"/>
        <w:jc w:val="both"/>
        <w:rPr>
          <w:rFonts w:asciiTheme="majorBidi" w:eastAsia="Times New Roman" w:hAnsiTheme="majorBidi" w:cstheme="majorBidi"/>
          <w:sz w:val="24"/>
          <w:szCs w:val="24"/>
          <w:rtl/>
        </w:rPr>
      </w:pPr>
      <w:r w:rsidRPr="00CF6118">
        <w:rPr>
          <w:rFonts w:asciiTheme="majorBidi" w:eastAsia="Times New Roman" w:hAnsiTheme="majorBidi" w:cstheme="majorBidi"/>
          <w:sz w:val="24"/>
          <w:szCs w:val="24"/>
          <w:rtl/>
        </w:rPr>
        <w:t>11- يخضع هذا العطاء</w:t>
      </w:r>
      <w:r w:rsidR="00E4774D">
        <w:rPr>
          <w:rFonts w:asciiTheme="majorBidi" w:eastAsia="Times New Roman" w:hAnsiTheme="majorBidi" w:cstheme="majorBidi" w:hint="cs"/>
          <w:sz w:val="24"/>
          <w:szCs w:val="24"/>
          <w:rtl/>
        </w:rPr>
        <w:t xml:space="preserve"> </w:t>
      </w:r>
      <w:r w:rsidRPr="00CF6118">
        <w:rPr>
          <w:rFonts w:asciiTheme="majorBidi" w:eastAsia="Times New Roman" w:hAnsiTheme="majorBidi" w:cstheme="majorBidi"/>
          <w:sz w:val="24"/>
          <w:szCs w:val="24"/>
          <w:rtl/>
        </w:rPr>
        <w:t>لشروط المنحة الإماراتية (صندوق أبو ظبي للتنمية) لبرنامج تطوير البنية التحتية للجامعات الرسمية دون مسؤولية الجامعة للتمتع بأية إعفاءات من عدمه.</w:t>
      </w:r>
    </w:p>
    <w:p w14:paraId="3CC01134" w14:textId="77777777" w:rsidR="007A7934" w:rsidRPr="00CF6118" w:rsidRDefault="007A7934" w:rsidP="007A7934">
      <w:pPr>
        <w:spacing w:after="0" w:line="360" w:lineRule="auto"/>
        <w:ind w:left="-242"/>
        <w:jc w:val="both"/>
        <w:rPr>
          <w:rFonts w:asciiTheme="majorBidi" w:eastAsia="Times New Roman" w:hAnsiTheme="majorBidi" w:cstheme="majorBidi"/>
          <w:sz w:val="24"/>
          <w:szCs w:val="24"/>
          <w:rtl/>
        </w:rPr>
      </w:pPr>
      <w:r w:rsidRPr="00CF6118">
        <w:rPr>
          <w:rFonts w:asciiTheme="majorBidi" w:eastAsia="Times New Roman" w:hAnsiTheme="majorBidi" w:cstheme="majorBidi"/>
          <w:sz w:val="24"/>
          <w:szCs w:val="24"/>
          <w:rtl/>
        </w:rPr>
        <w:t>12- يتم تقديم كفالة بنكية مصدقة أو شيك بنكي مصدق لدخول العطاء بقيمة (3%) من قيمة العرض المسعر.</w:t>
      </w:r>
    </w:p>
    <w:p w14:paraId="2F60BA5A" w14:textId="77777777" w:rsidR="007A7934" w:rsidRPr="00CF6118" w:rsidRDefault="007A7934" w:rsidP="007A7934">
      <w:pPr>
        <w:spacing w:after="0" w:line="360" w:lineRule="auto"/>
        <w:ind w:left="-242" w:hanging="720"/>
        <w:jc w:val="both"/>
        <w:rPr>
          <w:rFonts w:asciiTheme="majorBidi" w:eastAsia="Times New Roman" w:hAnsiTheme="majorBidi" w:cstheme="majorBidi"/>
          <w:sz w:val="24"/>
          <w:szCs w:val="24"/>
          <w:rtl/>
        </w:rPr>
      </w:pPr>
      <w:r w:rsidRPr="00CF6118">
        <w:rPr>
          <w:rFonts w:asciiTheme="majorBidi" w:eastAsia="Times New Roman" w:hAnsiTheme="majorBidi" w:cstheme="majorBidi"/>
          <w:sz w:val="24"/>
          <w:szCs w:val="24"/>
          <w:rtl/>
        </w:rPr>
        <w:t xml:space="preserve">          13- الالتزام بالمادة (9) من نظام المشتريات الحكومية لعام 2019.</w:t>
      </w:r>
    </w:p>
    <w:p w14:paraId="2CD9ECF5" w14:textId="77777777" w:rsidR="007A7934" w:rsidRPr="00CF6118" w:rsidRDefault="007A7934" w:rsidP="007A7934">
      <w:pPr>
        <w:spacing w:after="0" w:line="360" w:lineRule="auto"/>
        <w:ind w:left="-242" w:hanging="720"/>
        <w:jc w:val="both"/>
        <w:rPr>
          <w:rFonts w:asciiTheme="majorBidi" w:eastAsia="Times New Roman" w:hAnsiTheme="majorBidi" w:cstheme="majorBidi"/>
          <w:sz w:val="24"/>
          <w:szCs w:val="24"/>
          <w:rtl/>
        </w:rPr>
      </w:pPr>
      <w:r w:rsidRPr="00CF6118">
        <w:rPr>
          <w:rFonts w:asciiTheme="majorBidi" w:eastAsia="Times New Roman" w:hAnsiTheme="majorBidi" w:cstheme="majorBidi"/>
          <w:sz w:val="24"/>
          <w:szCs w:val="24"/>
          <w:rtl/>
        </w:rPr>
        <w:t xml:space="preserve">          14-  للاستفسارات حول وثائق العطاء مراجعة دائرة الهندسة والمشاريع على الهواتف التالية ( 2179000</w:t>
      </w:r>
      <w:r>
        <w:rPr>
          <w:rFonts w:asciiTheme="majorBidi" w:eastAsia="Times New Roman" w:hAnsiTheme="majorBidi" w:cstheme="majorBidi" w:hint="cs"/>
          <w:sz w:val="24"/>
          <w:szCs w:val="24"/>
          <w:rtl/>
        </w:rPr>
        <w:t>/</w:t>
      </w:r>
      <w:r w:rsidRPr="00CF6118">
        <w:rPr>
          <w:rFonts w:asciiTheme="majorBidi" w:eastAsia="Times New Roman" w:hAnsiTheme="majorBidi" w:cstheme="majorBidi"/>
          <w:sz w:val="24"/>
          <w:szCs w:val="24"/>
          <w:rtl/>
        </w:rPr>
        <w:t>03)</w:t>
      </w:r>
    </w:p>
    <w:p w14:paraId="3F6439D0" w14:textId="77777777" w:rsidR="007A7934" w:rsidRPr="00CF6118" w:rsidRDefault="007A7934" w:rsidP="007A7934">
      <w:pPr>
        <w:spacing w:after="0" w:line="360" w:lineRule="auto"/>
        <w:ind w:left="-242" w:hanging="720"/>
        <w:jc w:val="both"/>
        <w:rPr>
          <w:rFonts w:asciiTheme="majorBidi" w:eastAsia="Times New Roman" w:hAnsiTheme="majorBidi" w:cstheme="majorBidi"/>
          <w:sz w:val="24"/>
          <w:szCs w:val="24"/>
          <w:rtl/>
        </w:rPr>
      </w:pPr>
      <w:r w:rsidRPr="00CF6118">
        <w:rPr>
          <w:rFonts w:asciiTheme="majorBidi" w:eastAsia="Times New Roman" w:hAnsiTheme="majorBidi" w:cstheme="majorBidi"/>
          <w:sz w:val="24"/>
          <w:szCs w:val="24"/>
          <w:rtl/>
        </w:rPr>
        <w:t xml:space="preserve">           فرعي (8260 أو8261) .</w:t>
      </w:r>
    </w:p>
    <w:p w14:paraId="030AACFE" w14:textId="77777777" w:rsidR="007A7934" w:rsidRPr="00CF6118" w:rsidRDefault="007A7934" w:rsidP="007A7934">
      <w:pPr>
        <w:spacing w:after="0" w:line="216" w:lineRule="auto"/>
        <w:ind w:left="-58" w:hanging="720"/>
        <w:jc w:val="both"/>
        <w:rPr>
          <w:rFonts w:ascii="Simplified Arabic" w:eastAsia="Times New Roman" w:hAnsi="Simplified Arabic" w:cs="Simplified Arabic"/>
          <w:bCs/>
          <w:sz w:val="24"/>
          <w:szCs w:val="24"/>
          <w:rtl/>
        </w:rPr>
      </w:pPr>
      <w:r w:rsidRPr="00CF6118">
        <w:rPr>
          <w:rFonts w:ascii="Simplified Arabic" w:eastAsia="Times New Roman" w:hAnsi="Simplified Arabic" w:cs="Simplified Arabic"/>
          <w:bCs/>
          <w:sz w:val="24"/>
          <w:szCs w:val="24"/>
          <w:rtl/>
        </w:rPr>
        <w:t xml:space="preserve">                                                                                     رئيس لجنة شراء رئيسية (أشغال)  </w:t>
      </w:r>
    </w:p>
    <w:p w14:paraId="4B9B4A3D" w14:textId="77777777" w:rsidR="007A7934" w:rsidRPr="00CF6118" w:rsidRDefault="007A7934" w:rsidP="007A7934">
      <w:pPr>
        <w:spacing w:after="0" w:line="216" w:lineRule="auto"/>
        <w:ind w:left="-58" w:hanging="720"/>
        <w:jc w:val="both"/>
        <w:rPr>
          <w:rFonts w:ascii="Simplified Arabic" w:eastAsia="Times New Roman" w:hAnsi="Simplified Arabic" w:cs="Simplified Arabic"/>
          <w:bCs/>
          <w:sz w:val="24"/>
          <w:szCs w:val="24"/>
          <w:rtl/>
        </w:rPr>
      </w:pPr>
    </w:p>
    <w:p w14:paraId="1F7BE852" w14:textId="77777777" w:rsidR="007A7934" w:rsidRDefault="007A7934" w:rsidP="007A7934">
      <w:pPr>
        <w:spacing w:after="0" w:line="240" w:lineRule="auto"/>
        <w:ind w:right="-709"/>
        <w:rPr>
          <w:rFonts w:ascii="Traditional Arabic" w:eastAsia="Times New Roman" w:hAnsi="Traditional Arabic" w:cs="Traditional Arabic"/>
          <w:b/>
          <w:bCs/>
          <w:sz w:val="24"/>
          <w:szCs w:val="24"/>
          <w:rtl/>
        </w:rPr>
      </w:pPr>
    </w:p>
    <w:p w14:paraId="6F8C5A51" w14:textId="77777777" w:rsidR="007A7934" w:rsidRPr="00CF6118" w:rsidRDefault="007A7934" w:rsidP="007A7934">
      <w:pPr>
        <w:spacing w:after="0" w:line="240" w:lineRule="auto"/>
        <w:ind w:right="-709"/>
        <w:rPr>
          <w:rFonts w:ascii="Traditional Arabic" w:eastAsia="Times New Roman" w:hAnsi="Traditional Arabic" w:cs="Traditional Arabic"/>
          <w:b/>
          <w:bCs/>
          <w:sz w:val="24"/>
          <w:szCs w:val="24"/>
          <w:rtl/>
        </w:rPr>
      </w:pPr>
    </w:p>
    <w:sectPr w:rsidR="007A7934" w:rsidRPr="00CF6118" w:rsidSect="00641A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Traditional Arabic">
    <w:panose1 w:val="00000000000000000000"/>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A5589"/>
    <w:multiLevelType w:val="hybridMultilevel"/>
    <w:tmpl w:val="D9DEC96C"/>
    <w:lvl w:ilvl="0" w:tplc="142E7E5A">
      <w:start w:val="5"/>
      <w:numFmt w:val="decimal"/>
      <w:lvlText w:val="%1-"/>
      <w:lvlJc w:val="left"/>
      <w:pPr>
        <w:ind w:left="3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E697ECC"/>
    <w:multiLevelType w:val="hybridMultilevel"/>
    <w:tmpl w:val="97B0AAF2"/>
    <w:lvl w:ilvl="0" w:tplc="77B6E646">
      <w:start w:val="1"/>
      <w:numFmt w:val="decimal"/>
      <w:lvlText w:val="%1-"/>
      <w:lvlJc w:val="left"/>
      <w:pPr>
        <w:ind w:left="3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DC578DC"/>
    <w:multiLevelType w:val="hybridMultilevel"/>
    <w:tmpl w:val="EEB2A7A2"/>
    <w:lvl w:ilvl="0" w:tplc="30B85E6C">
      <w:start w:val="1"/>
      <w:numFmt w:val="decimal"/>
      <w:lvlText w:val="%1-"/>
      <w:lvlJc w:val="left"/>
      <w:pPr>
        <w:ind w:left="3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934"/>
    <w:rsid w:val="00227989"/>
    <w:rsid w:val="002F605E"/>
    <w:rsid w:val="007A7934"/>
    <w:rsid w:val="00817F8A"/>
    <w:rsid w:val="00CA1EA4"/>
    <w:rsid w:val="00E4774D"/>
    <w:rsid w:val="00F138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55FEB"/>
  <w15:docId w15:val="{E0C8F504-D9E7-4718-B4CF-AEEBA44A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934"/>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2150</Characters>
  <Application>Microsoft Office Word</Application>
  <DocSecurity>0</DocSecurity>
  <Lines>17</Lines>
  <Paragraphs>5</Paragraphs>
  <ScaleCrop>false</ScaleCrop>
  <Company>Grizli777</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Ola2</dc:creator>
  <cp:lastModifiedBy>Safa Al-jaafreh</cp:lastModifiedBy>
  <cp:revision>2</cp:revision>
  <dcterms:created xsi:type="dcterms:W3CDTF">2021-11-30T11:42:00Z</dcterms:created>
  <dcterms:modified xsi:type="dcterms:W3CDTF">2021-11-30T11:42:00Z</dcterms:modified>
</cp:coreProperties>
</file>